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/>
          <w:sz w:val="32"/>
          <w:szCs w:val="32"/>
          <w:lang w:val="en-US" w:eastAsia="zh-CN"/>
        </w:rPr>
        <w:t>附件一</w:t>
      </w:r>
    </w:p>
    <w:p>
      <w:pPr>
        <w:jc w:val="left"/>
        <w:rPr>
          <w:rFonts w:hint="default" w:ascii="Times New Roman" w:hAnsi="Times New Roman" w:eastAsia="方正仿宋_GB2312" w:cs="Times New Roman"/>
          <w:b w:val="0"/>
          <w:bCs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sz w:val="40"/>
          <w:szCs w:val="40"/>
          <w:lang w:val="en-US" w:eastAsia="zh-CN"/>
        </w:rPr>
        <w:t>四川省巴山牧歌农业科技有限公司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sz w:val="40"/>
          <w:szCs w:val="40"/>
          <w:lang w:val="en-US" w:eastAsia="zh-CN"/>
        </w:rPr>
        <w:t>种猪场</w:t>
      </w:r>
      <w:r>
        <w:rPr>
          <w:rFonts w:hint="eastAsia" w:ascii="Times New Roman" w:hAnsi="Times New Roman" w:eastAsia="方正小标宋简体" w:cs="Times New Roman"/>
          <w:b/>
          <w:sz w:val="40"/>
          <w:szCs w:val="40"/>
          <w:lang w:val="en-US" w:eastAsia="zh-CN"/>
        </w:rPr>
        <w:t>场长</w:t>
      </w:r>
      <w:r>
        <w:rPr>
          <w:rFonts w:hint="default" w:ascii="Times New Roman" w:hAnsi="Times New Roman" w:eastAsia="方正小标宋简体" w:cs="Times New Roman"/>
          <w:b/>
          <w:sz w:val="40"/>
          <w:szCs w:val="40"/>
        </w:rPr>
        <w:t>招聘</w:t>
      </w:r>
      <w:r>
        <w:rPr>
          <w:rFonts w:hint="default" w:ascii="Times New Roman" w:hAnsi="Times New Roman" w:eastAsia="方正小标宋简体" w:cs="Times New Roman"/>
          <w:b/>
          <w:sz w:val="40"/>
          <w:szCs w:val="40"/>
          <w:lang w:val="en-US" w:eastAsia="zh-CN"/>
        </w:rPr>
        <w:t>岗位职责</w:t>
      </w:r>
      <w:r>
        <w:rPr>
          <w:rFonts w:hint="default" w:ascii="Times New Roman" w:hAnsi="Times New Roman" w:eastAsia="方正小标宋简体" w:cs="Times New Roman"/>
          <w:b/>
          <w:sz w:val="40"/>
          <w:szCs w:val="40"/>
        </w:rPr>
        <w:t>表</w:t>
      </w:r>
    </w:p>
    <w:tbl>
      <w:tblPr>
        <w:tblStyle w:val="3"/>
        <w:tblpPr w:leftFromText="180" w:rightFromText="180" w:vertAnchor="text" w:horzAnchor="page" w:tblpX="1170" w:tblpY="529"/>
        <w:tblOverlap w:val="never"/>
        <w:tblW w:w="97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612"/>
        <w:gridCol w:w="2876"/>
        <w:gridCol w:w="3149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  <w:t>岗位</w:t>
            </w:r>
          </w:p>
        </w:tc>
        <w:tc>
          <w:tcPr>
            <w:tcW w:w="6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  <w:t>人数</w:t>
            </w:r>
          </w:p>
        </w:tc>
        <w:tc>
          <w:tcPr>
            <w:tcW w:w="2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  <w:t>任职要求</w:t>
            </w:r>
          </w:p>
        </w:tc>
        <w:tc>
          <w:tcPr>
            <w:tcW w:w="3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</w:rPr>
              <w:t>岗位职责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b/>
                <w:sz w:val="18"/>
                <w:szCs w:val="18"/>
                <w:lang w:val="en-US" w:eastAsia="zh-CN"/>
              </w:rPr>
              <w:t>薪资待遇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95" w:hRule="atLeast"/>
        </w:trPr>
        <w:tc>
          <w:tcPr>
            <w:tcW w:w="6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良种猪养殖场场长</w:t>
            </w:r>
          </w:p>
        </w:tc>
        <w:tc>
          <w:tcPr>
            <w:tcW w:w="6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1、30-50岁，畜牧兽医专业</w:t>
            </w:r>
            <w:r>
              <w:rPr>
                <w:rFonts w:hint="eastAsia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中专</w:t>
            </w: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及以上</w:t>
            </w:r>
            <w:r>
              <w:rPr>
                <w:rFonts w:hint="eastAsia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学历，其他专业专科及以上学历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2、具有三年以上2000头种猪场规模及以上的管理经验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3、能熟练进行电脑办公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4、具备较强的组织、计划、协调及沟通表达能力。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1、负责制定本猪场年度、月度生产经营计划及实施；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2、建设好生物安全防控及执行；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3、负责猪场日常生产管理，落实和完成公司下达的各项生产指标，负责物资的管理及成本费用控制；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4、负责猪场团队建设，关心员工生活及职业发展，丰富场内活动，组织对员工和实习生进行技术、管理、安全生产等方面培训。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待遇：基础工资+绩效工资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基础工资：8200-9600元/月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绩效工资：4200-6500元/月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6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青峪猪养殖场场长</w:t>
            </w:r>
          </w:p>
        </w:tc>
        <w:tc>
          <w:tcPr>
            <w:tcW w:w="6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1、30-50岁，畜牧兽医专业</w:t>
            </w:r>
            <w:r>
              <w:rPr>
                <w:rFonts w:hint="eastAsia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中专</w:t>
            </w: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及以上</w:t>
            </w:r>
            <w:r>
              <w:rPr>
                <w:rFonts w:hint="eastAsia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学历，其他专业专科及以上学历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具有三年以上</w:t>
            </w:r>
            <w:r>
              <w:rPr>
                <w:rFonts w:hint="eastAsia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000头种</w:t>
            </w: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种猪场</w:t>
            </w:r>
            <w:r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规模及以上的管理经验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3、能熟练进行电脑办公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4、具备较强的组织、计划、协调及沟通表达能力。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1、负责制定本猪场年度、月度生产经营计划及实施；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2、建设好生物安全防控及执行；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3、负责猪场日常生产管理，落实和完成公司下达的各项生产指标，负责物资的管理及成本费用控制；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4、负责猪场团队建设，关心员工生活及职业发展，丰富场内活动，组织对员工和实习生进行技术、管理、安全生产等方面培训。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Times New Roman" w:hAnsi="Times New Roman" w:eastAsia="新宋体" w:cs="Times New Roman"/>
                <w:b w:val="0"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待遇：基础工资+绩效工资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基础工资：8200-9600元/月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新宋体" w:cs="Times New Roman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绩效工资：4200-6500元/月</w:t>
            </w:r>
          </w:p>
        </w:tc>
      </w:tr>
    </w:tbl>
    <w:p>
      <w:pPr>
        <w:numPr>
          <w:ilvl w:val="0"/>
          <w:numId w:val="0"/>
        </w:numPr>
        <w:ind w:leftChars="200"/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A5B1F"/>
    <w:rsid w:val="2E0A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2020-12-18T10:16:00Z</dcterms:created>
  <dc:creator>Administrator</dc:creator>
  <cp:lastModifiedBy>Administrator</cp:lastModifiedBy>
  <dcterms:modified xsi:type="dcterms:W3CDTF">2020-12-18T10:17:32Z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